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B8" w:rsidRDefault="000B72B8" w:rsidP="000B72B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SÜRE UZATIM İLANI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Başbakanlık Özelleştirme İdaresi Başkanlığından: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Türkiye Cumhuriyeti Başbakanlık Özelleştirme İdaresi Başkanlığınca, Maliye Hazinesi adına kayıtlı;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Gölbaşı ilçesi, Oyaca Mahallesi, 118 ada, 2 no.lu parselde kayıtlı toplam 1.699,00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Gölbaşı ilçesi, Oyaca Mahallesi, 118 ada, 3 no.lu parselde kayıtlı toplam 1.564,00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Gölbaşı ilçesi, Oyaca Mahallesi, 353 ada, 4 no.lu parselde kayıtlı toplam 1.366,00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Gölbaşı ilçesi, Oyaca Mahallesi, 393 ada, 3 no.lu parselde kayıtlı toplam 690,00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Gölbaşı ilçesi, Oyaca Mahallesi, 429 ada, 7 no.lu parselde kayıtlı toplam 933,00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Gölbaşı ilçesi, Oyaca Mahallesi, 438 ada, 7 no.lu parselde kayıtlı toplam 848,00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62119 ada, 1, 2, 3, 4, 5, 6, 7 ve 9 no.lu parsellerde kayıtlı toplam 30.109,00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62120 ada, 1, 2, 11 ve 12 no.lu parsellerde kayıtlı toplam 13.119,00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62120 ada, 6 ve 7 no.lu parsellerde kayıtlı toplam 5.882,00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62125 ada, 2 ve 3 no.lu parsellerde kayıtlı toplam 5.803,00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62127 ada, 9, 10 ve 11 no.lu parsellerde kayıtlı toplam 8.152,00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62147 ada, 2 ve 3 no.lu parsellerde kayıtlı toplam 5.344,00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62147 ada, 7 ve 8 no.lu parsellerde kayıtlı toplam 4.714,00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62148 ada, 4, 5, 6 ve 7 no.lu parsellerde kayıtlı toplam 12.476,00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62112 ada, 6 no.lu parselde kayıtlı toplam 19.950,00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62121 ada, 3 no.lu parselde kayıtlı toplam 2.523,00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62125 ada, 6 no.lu parselde kayıtlı toplam 3.804,00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62126 ada, 2 no.lu parselde kayıtlı toplam 3.575,00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62140 ada, 1 no.lu parselde kayıtlı toplam 3.740,00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62141 ada, 4 no.lu parselde kayıtlı toplam 4.484,00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- Ankara ili, Yenimahalle ilçesi, Susuz Mahallesi, 62150 ada, 6 no.lu parselde kayıtlı toplam 3.824,00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62150 ada, 8 no.lu parselde kayıtlı toplam 5.323,00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62154 ada, 9 no.lu parselde kayıtlı toplam 2.001,00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Ankara ili, Yenimahalle ilçesi, Susuz Mahallesi, 62155 ada, 4 no.lu parselde kayıtlı toplam 3.627,00 m² yüzölçümlü arsanın,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4046 sayılı Kanun hükümleri çerçevesinde “satış” yöntemiyle özelleştirilmesini </w:t>
      </w:r>
      <w:r>
        <w:rPr>
          <w:rStyle w:val="spelle"/>
          <w:color w:val="000000"/>
          <w:sz w:val="18"/>
          <w:szCs w:val="18"/>
        </w:rPr>
        <w:t>teminen</w:t>
      </w:r>
      <w:r>
        <w:rPr>
          <w:color w:val="000000"/>
          <w:sz w:val="18"/>
          <w:szCs w:val="18"/>
        </w:rPr>
        <w:t> açılan ihalede son teklif verme tarihleri uzatılmıştır.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23 Haziran 2017 tarihinden itibaren yayımlanan ilanlarla açılan ihalede;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1 - 17 Ağustos 2017 Perşembe günü, saat </w:t>
      </w:r>
      <w:r>
        <w:rPr>
          <w:rStyle w:val="grame"/>
          <w:color w:val="000000"/>
          <w:sz w:val="18"/>
          <w:szCs w:val="18"/>
        </w:rPr>
        <w:t>17:00</w:t>
      </w:r>
      <w:r>
        <w:rPr>
          <w:color w:val="000000"/>
          <w:sz w:val="18"/>
          <w:szCs w:val="18"/>
        </w:rPr>
        <w:t> olarak belirlenen tarih, 18 Eylül 2017 Pazartesi günü, saat 17:00 ye,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2 - 24 Ağustos 2017 Perşembe günü, saat </w:t>
      </w:r>
      <w:r>
        <w:rPr>
          <w:rStyle w:val="grame"/>
          <w:color w:val="000000"/>
          <w:sz w:val="18"/>
          <w:szCs w:val="18"/>
        </w:rPr>
        <w:t>17:00</w:t>
      </w:r>
      <w:r>
        <w:rPr>
          <w:color w:val="000000"/>
          <w:sz w:val="18"/>
          <w:szCs w:val="18"/>
        </w:rPr>
        <w:t> olarak belirlenen tarih, 25 Eylül 2017 Pazartesi günü, saat 17:00 ye,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kadar</w:t>
      </w:r>
      <w:r>
        <w:rPr>
          <w:color w:val="000000"/>
          <w:sz w:val="18"/>
          <w:szCs w:val="18"/>
        </w:rPr>
        <w:t> uzatılmıştır.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ilişkin diğer hususlar ihale şartnamesinde yer almaktadır.</w:t>
      </w:r>
    </w:p>
    <w:p w:rsidR="000B72B8" w:rsidRDefault="000B72B8" w:rsidP="000B72B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Kamuoyuna duyurulur.</w:t>
      </w:r>
    </w:p>
    <w:p w:rsidR="000B72B8" w:rsidRDefault="000B72B8" w:rsidP="000B72B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T.C. Başbakanlık</w:t>
      </w:r>
    </w:p>
    <w:p w:rsidR="000B72B8" w:rsidRDefault="000B72B8" w:rsidP="000B72B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Özelleştirme İdaresi Başkanlığı</w:t>
      </w:r>
    </w:p>
    <w:p w:rsidR="000B72B8" w:rsidRDefault="000B72B8" w:rsidP="000B72B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Ziya Gökalp Caddesi, No: 80, Kurtuluş, 06600 ANKARA</w:t>
      </w:r>
    </w:p>
    <w:p w:rsidR="000B72B8" w:rsidRDefault="000B72B8" w:rsidP="000B72B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Ayrıntılı bilgi için irtibat</w:t>
      </w:r>
    </w:p>
    <w:p w:rsidR="000B72B8" w:rsidRDefault="000B72B8" w:rsidP="000B72B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Tel: (312) 585 81 70 Faks: (312) 585 81 63</w:t>
      </w:r>
    </w:p>
    <w:p w:rsidR="000B72B8" w:rsidRDefault="000B72B8" w:rsidP="000B72B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İnternet Adresi: www.oib.gov.tr</w:t>
      </w:r>
    </w:p>
    <w:p w:rsidR="000B72B8" w:rsidRDefault="000B72B8" w:rsidP="000B72B8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7512/1-1</w:t>
      </w:r>
    </w:p>
    <w:p w:rsidR="000B72B8" w:rsidRDefault="000B72B8" w:rsidP="000B72B8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3B27E5" w:rsidRDefault="003B27E5" w:rsidP="000B72B8"/>
    <w:p w:rsidR="00171E15" w:rsidRPr="00171E15" w:rsidRDefault="00171E15" w:rsidP="00171E1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 UZATIM İLANI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Başbakanlık Özelleştirme İdaresi Başkanlığından: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 Cumhuriyeti Başbakanlık Özelleştirme İdaresi Başkanlığınca, Maliye Hazinesi adına kayıtlı;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Ankara ili, Yenimahalle ilçesi, Susuz Mahallesi, 62164 ada, 8 no.lu parselde kayıtlı toplam 2.756,00 m² yüzölçümlü arsanın,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- Ankara ili, Yenimahalle ilçesi, Susuz Mahallesi, 62174 ada, 7 no.lu parselde kayıtlı toplam 3.846,00 m² yüzölçümlü arsanın,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Ankara ili, Yenimahalle ilçesi, Susuz Mahallesi, 62175 ada, 1 no.lu parselde kayıtlı toplam 13.458,00 m² yüzölçümlü arsanın,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Ankara ili, Yenimahalle ilçesi, Susuz Mahallesi, 62184 ada, 4 no.lu parselde kayıtlı toplam 2.931,00 m² yüzölçümlü arsanın,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Ankara ili, Yenimahalle ilçesi, Susuz Mahallesi, 62185 ada, 3 no.lu parselde kayıtlı toplam 2.466,00 m² yüzölçümlü arsanın,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Ankara ili, Yenimahalle ilçesi, Susuz Mahallesi, 62186 ada, 3 no.lu parselde kayıtlı toplam 2.000,00 m² yüzölçümlü arsanın,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Ankara ili, Yenimahalle ilçesi, Susuz Mahallesi, 62186 ada, 10 no.lu parselde kayıtlı toplam 3.282,00 m² yüzölçümlü arsanın,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4046 sayılı Kanun hükümleri çerçevesinde “satış” yöntemiyle özelleştirilmesini teminen açılan ihalede son teklif verme tarihleri uzatılmıştır.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 Ağustos 2017 Pazartesi günü, saat 17:00 olarak belirlenen tarih, 22 Eylül 2017 Cuma günü, saat 17:00 ye kadar uzatılmıştır.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ilişkin diğer hususlar ihale şartnamesinde yer almaktadır.</w:t>
      </w:r>
    </w:p>
    <w:p w:rsidR="00171E15" w:rsidRPr="00171E15" w:rsidRDefault="00171E15" w:rsidP="00171E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E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Kamuoyuna duyurulur.</w:t>
      </w:r>
    </w:p>
    <w:p w:rsidR="00094CBC" w:rsidRDefault="00094CBC" w:rsidP="00171E15"/>
    <w:p w:rsidR="00171E15" w:rsidRDefault="00171E15" w:rsidP="00171E15">
      <w:bookmarkStart w:id="0" w:name="_GoBack"/>
      <w:bookmarkEnd w:id="0"/>
    </w:p>
    <w:sectPr w:rsidR="00171E15" w:rsidSect="003D7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03132"/>
    <w:rsid w:val="00020181"/>
    <w:rsid w:val="00052153"/>
    <w:rsid w:val="00094CBC"/>
    <w:rsid w:val="000B005D"/>
    <w:rsid w:val="000B72B8"/>
    <w:rsid w:val="000E2088"/>
    <w:rsid w:val="001424A2"/>
    <w:rsid w:val="001600D4"/>
    <w:rsid w:val="0017142F"/>
    <w:rsid w:val="00171E15"/>
    <w:rsid w:val="001E7565"/>
    <w:rsid w:val="00205CA5"/>
    <w:rsid w:val="0024478B"/>
    <w:rsid w:val="002560F2"/>
    <w:rsid w:val="00270E4C"/>
    <w:rsid w:val="00276B73"/>
    <w:rsid w:val="00285D2B"/>
    <w:rsid w:val="002A7689"/>
    <w:rsid w:val="002C4210"/>
    <w:rsid w:val="002E5929"/>
    <w:rsid w:val="00337C68"/>
    <w:rsid w:val="003615F4"/>
    <w:rsid w:val="00364FA1"/>
    <w:rsid w:val="00376B84"/>
    <w:rsid w:val="0039121B"/>
    <w:rsid w:val="00397F02"/>
    <w:rsid w:val="003B27E5"/>
    <w:rsid w:val="003B71CC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92D1B"/>
    <w:rsid w:val="0049347C"/>
    <w:rsid w:val="004B289F"/>
    <w:rsid w:val="004B2F79"/>
    <w:rsid w:val="004D4A99"/>
    <w:rsid w:val="004D5FAA"/>
    <w:rsid w:val="0050616E"/>
    <w:rsid w:val="00545AF3"/>
    <w:rsid w:val="00582524"/>
    <w:rsid w:val="005B38E8"/>
    <w:rsid w:val="005C3302"/>
    <w:rsid w:val="005D17D0"/>
    <w:rsid w:val="005E1AC0"/>
    <w:rsid w:val="005E4D54"/>
    <w:rsid w:val="005F6A5F"/>
    <w:rsid w:val="006411E2"/>
    <w:rsid w:val="006443F0"/>
    <w:rsid w:val="007977F5"/>
    <w:rsid w:val="007B0E93"/>
    <w:rsid w:val="007B1A9C"/>
    <w:rsid w:val="007E30A9"/>
    <w:rsid w:val="008012B5"/>
    <w:rsid w:val="00820FA9"/>
    <w:rsid w:val="0082434D"/>
    <w:rsid w:val="008252B0"/>
    <w:rsid w:val="00826B5B"/>
    <w:rsid w:val="00832537"/>
    <w:rsid w:val="0085199A"/>
    <w:rsid w:val="00870FD6"/>
    <w:rsid w:val="00873E50"/>
    <w:rsid w:val="008860AC"/>
    <w:rsid w:val="008A4B02"/>
    <w:rsid w:val="008B3A24"/>
    <w:rsid w:val="00931F0A"/>
    <w:rsid w:val="00951433"/>
    <w:rsid w:val="00960E19"/>
    <w:rsid w:val="009A54E1"/>
    <w:rsid w:val="009D39FF"/>
    <w:rsid w:val="009E1B9E"/>
    <w:rsid w:val="00A36EC6"/>
    <w:rsid w:val="00A57A72"/>
    <w:rsid w:val="00A84403"/>
    <w:rsid w:val="00AA0557"/>
    <w:rsid w:val="00AA5737"/>
    <w:rsid w:val="00AB5F18"/>
    <w:rsid w:val="00AC7350"/>
    <w:rsid w:val="00AE7761"/>
    <w:rsid w:val="00B43F8F"/>
    <w:rsid w:val="00B80FD6"/>
    <w:rsid w:val="00B84495"/>
    <w:rsid w:val="00B931A9"/>
    <w:rsid w:val="00BA6F24"/>
    <w:rsid w:val="00BE1C66"/>
    <w:rsid w:val="00BF1E13"/>
    <w:rsid w:val="00C12B58"/>
    <w:rsid w:val="00C447C3"/>
    <w:rsid w:val="00C72B15"/>
    <w:rsid w:val="00C902C9"/>
    <w:rsid w:val="00C91108"/>
    <w:rsid w:val="00CE7E00"/>
    <w:rsid w:val="00D43136"/>
    <w:rsid w:val="00D515F3"/>
    <w:rsid w:val="00D97878"/>
    <w:rsid w:val="00D97D56"/>
    <w:rsid w:val="00DA7C9A"/>
    <w:rsid w:val="00DC4429"/>
    <w:rsid w:val="00E04449"/>
    <w:rsid w:val="00E14847"/>
    <w:rsid w:val="00E17AE7"/>
    <w:rsid w:val="00E308B6"/>
    <w:rsid w:val="00E5209E"/>
    <w:rsid w:val="00E56441"/>
    <w:rsid w:val="00EA476A"/>
    <w:rsid w:val="00EA545B"/>
    <w:rsid w:val="00EB0438"/>
    <w:rsid w:val="00EC285A"/>
    <w:rsid w:val="00EC2EA4"/>
    <w:rsid w:val="00EC4C53"/>
    <w:rsid w:val="00F04173"/>
    <w:rsid w:val="00F570C4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1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B264-AC3E-4D8D-9D6D-BFC19B4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107</cp:revision>
  <dcterms:created xsi:type="dcterms:W3CDTF">2017-07-28T07:26:00Z</dcterms:created>
  <dcterms:modified xsi:type="dcterms:W3CDTF">2017-08-16T08:26:00Z</dcterms:modified>
</cp:coreProperties>
</file>